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B2" w:rsidRPr="00622A60" w:rsidRDefault="009247B2" w:rsidP="00924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60">
        <w:rPr>
          <w:rFonts w:ascii="Times New Roman" w:hAnsi="Times New Roman" w:cs="Times New Roman"/>
          <w:b/>
          <w:sz w:val="24"/>
          <w:szCs w:val="24"/>
        </w:rPr>
        <w:t>«Конструирование в жизни ребенка»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Одним из наиболее естественных для ребенка и любимых им занятий, является конструирование, то есть создание из отдельных элементов чего-то целого. Конструирование позволяет ребенку творить свой собственный неповторимый мир. Приглядитесь повнимательней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 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Так что же такое конструирование - пустое развлечение или полезная, развивающая деятельность? Конструктивная деятельность, несомненно, важна в развитии психических процессов и умственных способностей ребенка. 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В процессе конструирования ребенок легко усваивает многие знания, умения и навыки. 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1. Во-первых, развиваются пространственное мышление и конструктивные способности ребенка. Ребёнок на практике не только познает такие понятия как: право, лево, выше, ниже, но и начинает понимать, как надо создать тот или иной объект. 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2. Конструирование также способствует развитию образного мышления: ведь ребенок, создавая конструкцию, должен ориентироваться на некоторый образ того, что получится. 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3. Поскольку конструкторская деятельность предполагает анализ постройки, описание пространственного расположения отдельных деталей, планирование своих действий, и отчета о проделанных действиях - развивается также и речь ребенка, расширяется его словарный запас. 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>4. Работая с конструктором, ребёнок развивает мелкую моторику, глазомер. Все это крайне важно для да</w:t>
      </w:r>
      <w:r>
        <w:rPr>
          <w:rFonts w:ascii="Times New Roman" w:hAnsi="Times New Roman" w:cs="Times New Roman"/>
          <w:sz w:val="24"/>
          <w:szCs w:val="24"/>
        </w:rPr>
        <w:t>льнейшего развития мышления.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5. К тому же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 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6. А самое главное конструирование предоставляет большие возможности для фантазии, воображения и позволяет ребенку чувствовать себя творцом. </w:t>
      </w:r>
    </w:p>
    <w:p w:rsid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Игры с конструктором полезны всем девочкам и мальчикам, совсем маленьким детишкам и школьникам. Самым первым конструктором в жизни ребенка являются простые кубики. Их можно использовать уже в раннем возрасте. Вначале малышу достаточно 2-3 кубиков. Позже количество кубиков можно увеличить до 6-8 штук. Строительный набор ребенка 3 - 4 лет необходимо дополнить новыми деталями (пластинами, кирпичами, призмами). Приобщение к конструктивной деятельности начинайте с ознакомления детей с материалом. Пусть они сначала свободно манипулируют с деталями конструктором, после начните сооружать что-нибудь сами. В этом возрасте ребенку необходим образец взрослого и показ способов конструирования. Постепенно ребенок переходит к более самостоятельному выполнению элементарных построек (дорожек, домов, заборов, кукольной мебели). </w:t>
      </w:r>
    </w:p>
    <w:p w:rsidR="00F25764" w:rsidRDefault="009247B2" w:rsidP="0062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К 3 - 5 годам конструирование приобретает для ребенка новый смысл. В этом возрасте оно тесно связывается с сюжетными играми поэтому, дополнительно к набору строительных деталей, подберите игрушки соответствующие размеру деталей, машинки, куколки, животных. Это позволит ребенку обыгрывать постройки, да и строить для кого-то, ему </w:t>
      </w:r>
      <w:r w:rsidRPr="009247B2">
        <w:rPr>
          <w:rFonts w:ascii="Times New Roman" w:hAnsi="Times New Roman" w:cs="Times New Roman"/>
          <w:sz w:val="24"/>
          <w:szCs w:val="24"/>
        </w:rPr>
        <w:lastRenderedPageBreak/>
        <w:t>будет гораздо интересней. Пользуясь игровыми приемами можно побуждать ребенка изменять привычные постройки по предложе</w:t>
      </w:r>
      <w:r>
        <w:rPr>
          <w:rFonts w:ascii="Times New Roman" w:hAnsi="Times New Roman" w:cs="Times New Roman"/>
          <w:sz w:val="24"/>
          <w:szCs w:val="24"/>
        </w:rPr>
        <w:t>нным условиям. Например, кукла «подросла»</w:t>
      </w:r>
      <w:r w:rsidRPr="009247B2">
        <w:rPr>
          <w:rFonts w:ascii="Times New Roman" w:hAnsi="Times New Roman" w:cs="Times New Roman"/>
          <w:sz w:val="24"/>
          <w:szCs w:val="24"/>
        </w:rPr>
        <w:t>, и ей нужен домик побольше; по мосту ездит очень много машин; как с</w:t>
      </w:r>
      <w:r>
        <w:rPr>
          <w:rFonts w:ascii="Times New Roman" w:hAnsi="Times New Roman" w:cs="Times New Roman"/>
          <w:sz w:val="24"/>
          <w:szCs w:val="24"/>
        </w:rPr>
        <w:t>делать его шире река «разлилась»</w:t>
      </w:r>
      <w:r w:rsidRPr="009247B2">
        <w:rPr>
          <w:rFonts w:ascii="Times New Roman" w:hAnsi="Times New Roman" w:cs="Times New Roman"/>
          <w:sz w:val="24"/>
          <w:szCs w:val="24"/>
        </w:rPr>
        <w:t xml:space="preserve">, и мост необходимо переделать, сделать его длинней и т.п. </w:t>
      </w:r>
    </w:p>
    <w:p w:rsidR="00F25764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Конечно, далеко не все получится сразу, потому родителям нужно быть очень терпеливым. Помощь взрослого на данном возрастном этапе заключается в объяснении, с одновременным показом способа действия. Постепенно ребенок становится более опытным строителем с технической точки зрения и совершенствует свои способности с каждой новой идеей. </w:t>
      </w:r>
    </w:p>
    <w:p w:rsidR="00F25764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 xml:space="preserve">Ребенку старшего дошкольного возраста стоит приобрести деревянный строительный набор, состоящий из множества деталей разнообразной формы: конусов, цилиндров, брусков и т.п. Данный вид конструктора до сих пор не утратил своей актуальности. Благодаря простоте и разнообразным возможностям он интересен детям на протяжении всего дошкольного возраста. Не стоит давать ребенку сразу все детали, лучше добавлять их в игру постепенно. Знакомя ребенка с деталями конструктора, помните, что у некоторых деталей есть и «взрослые и «детские» названия например цилиндр и труба, треугольная призма и крыша. К старшему дошкольному возрасту конструирование становится самостоятельной деятельностью и интересно ребенку уже само по себе, как возможность создания чего-либо. 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зоопарк). Созерцание готового результата собственных усилий вызывает у ребенка радость, эстетическое удовольствие и чувство уверенности в своих силах. Поэтому не разрушайте построек и не заставляйте детей каждый раз после игры непременно убирать все на место!!! Такие постройки ребенок может обыгрывать в течение нескольких дней. К этому возрасту у детей уже накоплен достаточный опыт в познании окружающей действительности, они способны дать элементарную эстетическую оценку различным архитектурным сооружениям. </w:t>
      </w:r>
    </w:p>
    <w:p w:rsidR="00D234A4" w:rsidRPr="009247B2" w:rsidRDefault="009247B2" w:rsidP="00622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B2">
        <w:rPr>
          <w:rFonts w:ascii="Times New Roman" w:hAnsi="Times New Roman" w:cs="Times New Roman"/>
          <w:sz w:val="24"/>
          <w:szCs w:val="24"/>
        </w:rPr>
        <w:t>Очень важно поддерживать интерес ребенка к конструированию, обогащать его опыт, привлекать внимание детей к архитектурным и художественным достоинствам различных сооружений (церкви, театры, мосты, башни, маяки). После всего, выше сказанного, остается только пожелать родителям познакомить и по возможности подружить ребенка с миром конструктора. Если ребенку не понравилось играть в один конструктор, предложите ему другой, помните, что конструкторов сейчас великое множество.</w:t>
      </w:r>
    </w:p>
    <w:sectPr w:rsidR="00D234A4" w:rsidRPr="009247B2" w:rsidSect="00D2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7B2"/>
    <w:rsid w:val="00622A60"/>
    <w:rsid w:val="009247B2"/>
    <w:rsid w:val="00D234A4"/>
    <w:rsid w:val="00F2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ADMIN</cp:lastModifiedBy>
  <cp:revision>5</cp:revision>
  <dcterms:created xsi:type="dcterms:W3CDTF">2025-09-15T11:28:00Z</dcterms:created>
  <dcterms:modified xsi:type="dcterms:W3CDTF">2025-09-16T05:29:00Z</dcterms:modified>
</cp:coreProperties>
</file>